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right="0" w:firstLine="0"/>
        <w:jc w:val="left"/>
        <w:rPr>
          <w:rFonts w:ascii="EB Garamond" w:cs="EB Garamond" w:eastAsia="EB Garamond" w:hAnsi="EB Garamond"/>
          <w:b w:val="1"/>
          <w:sz w:val="38"/>
          <w:szCs w:val="38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 </w:t>
        <w:tab/>
        <w:tab/>
        <w:tab/>
        <w:t xml:space="preserve">         </w:t>
      </w:r>
      <w:r w:rsidDel="00000000" w:rsidR="00000000" w:rsidRPr="00000000">
        <w:rPr>
          <w:rFonts w:ascii="EB Garamond" w:cs="EB Garamond" w:eastAsia="EB Garamond" w:hAnsi="EB Garamond"/>
          <w:b w:val="1"/>
          <w:sz w:val="38"/>
          <w:szCs w:val="38"/>
          <w:rtl w:val="0"/>
        </w:rPr>
        <w:t xml:space="preserve">Christiana Paloma Negron </w:t>
      </w:r>
    </w:p>
    <w:p w:rsidR="00000000" w:rsidDel="00000000" w:rsidP="00000000" w:rsidRDefault="00000000" w:rsidRPr="00000000" w14:paraId="00000002">
      <w:pPr>
        <w:ind w:left="0" w:right="0" w:firstLine="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Height: 5’7</w:t>
        <w:tab/>
        <w:tab/>
        <w:tab/>
        <w:tab/>
        <w:tab/>
        <w:tab/>
        <w:tab/>
        <w:tab/>
        <w:t xml:space="preserve">christiananegron1016@gmail.com</w:t>
      </w:r>
    </w:p>
    <w:p w:rsidR="00000000" w:rsidDel="00000000" w:rsidP="00000000" w:rsidRDefault="00000000" w:rsidRPr="00000000" w14:paraId="00000003">
      <w:pPr>
        <w:ind w:left="0" w:right="-630" w:firstLine="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Eyes/Hair: Dark Brown                                                 </w:t>
        <w:tab/>
        <w:tab/>
        <w:tab/>
        <w:t xml:space="preserve">781-424-3684</w:t>
      </w:r>
    </w:p>
    <w:p w:rsidR="00000000" w:rsidDel="00000000" w:rsidP="00000000" w:rsidRDefault="00000000" w:rsidRPr="00000000" w14:paraId="00000004">
      <w:pPr>
        <w:ind w:left="0" w:right="-270" w:firstLine="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Voice Type: Mezzo-Soprano with Belt </w:t>
        <w:tab/>
        <w:tab/>
        <w:tab/>
        <w:t xml:space="preserve">                              @christiananegron </w:t>
      </w:r>
    </w:p>
    <w:p w:rsidR="00000000" w:rsidDel="00000000" w:rsidP="00000000" w:rsidRDefault="00000000" w:rsidRPr="00000000" w14:paraId="00000005">
      <w:pPr>
        <w:ind w:left="0" w:right="-270" w:firstLine="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hyperlink r:id="rId6">
        <w:r w:rsidDel="00000000" w:rsidR="00000000" w:rsidRPr="00000000">
          <w:rPr>
            <w:rFonts w:ascii="EB Garamond" w:cs="EB Garamond" w:eastAsia="EB Garamond" w:hAnsi="EB Garamond"/>
            <w:color w:val="1155cc"/>
            <w:sz w:val="24"/>
            <w:szCs w:val="24"/>
            <w:u w:val="single"/>
            <w:rtl w:val="0"/>
          </w:rPr>
          <w:t xml:space="preserve">Christiananegron.com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-270" w:firstLine="0"/>
        <w:jc w:val="left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7">
      <w:pPr>
        <w:ind w:right="2610"/>
        <w:jc w:val="left"/>
        <w:rPr>
          <w:rFonts w:ascii="EB Garamond" w:cs="EB Garamond" w:eastAsia="EB Garamond" w:hAnsi="EB Garamond"/>
          <w:sz w:val="32"/>
          <w:szCs w:val="32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THEATER</w:t>
      </w:r>
      <w:r w:rsidDel="00000000" w:rsidR="00000000" w:rsidRPr="00000000">
        <w:rPr>
          <w:rFonts w:ascii="EB Garamond" w:cs="EB Garamond" w:eastAsia="EB Garamond" w:hAnsi="EB Garamond"/>
          <w:sz w:val="32"/>
          <w:szCs w:val="32"/>
          <w:u w:val="single"/>
          <w:rtl w:val="0"/>
        </w:rPr>
        <w:t xml:space="preserve">*</w:t>
      </w:r>
    </w:p>
    <w:p w:rsidR="00000000" w:rsidDel="00000000" w:rsidP="00000000" w:rsidRDefault="00000000" w:rsidRPr="00000000" w14:paraId="00000008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Waiting For Lefty </w:t>
        <w:tab/>
        <w:tab/>
        <w:tab/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Fayette</w:t>
        <w:tab/>
        <w:tab/>
        <w:t xml:space="preserve">           </w:t>
        <w:tab/>
        <w:tab/>
        <w:t xml:space="preserve">  Tisch Drama Stage</w:t>
      </w:r>
    </w:p>
    <w:p w:rsidR="00000000" w:rsidDel="00000000" w:rsidP="00000000" w:rsidRDefault="00000000" w:rsidRPr="00000000" w14:paraId="00000009">
      <w:pPr>
        <w:jc w:val="left"/>
        <w:rPr>
          <w:rFonts w:ascii="EB Garamond" w:cs="EB Garamond" w:eastAsia="EB Garamond" w:hAnsi="EB Garamond"/>
          <w:i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(dir. </w:t>
      </w: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4"/>
          <w:szCs w:val="24"/>
          <w:rtl w:val="0"/>
        </w:rPr>
        <w:t xml:space="preserve">nicHi douglas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Antigone </w:t>
        <w:tab/>
        <w:tab/>
        <w:tab/>
        <w:tab/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Messenger </w:t>
        <w:tab/>
        <w:t xml:space="preserve">             </w:t>
        <w:tab/>
        <w:tab/>
        <w:t xml:space="preserve"> Atlantic Theater Company Stage 2</w:t>
      </w:r>
    </w:p>
    <w:p w:rsidR="00000000" w:rsidDel="00000000" w:rsidP="00000000" w:rsidRDefault="00000000" w:rsidRPr="00000000" w14:paraId="0000000B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Urinetown </w:t>
        <w:tab/>
        <w:tab/>
        <w:tab/>
        <w:tab/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Penelope Pennywise    </w:t>
        <w:tab/>
        <w:tab/>
        <w:t xml:space="preserve"> The Company Theater </w:t>
      </w:r>
    </w:p>
    <w:p w:rsidR="00000000" w:rsidDel="00000000" w:rsidP="00000000" w:rsidRDefault="00000000" w:rsidRPr="00000000" w14:paraId="0000000C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The Who’s Tommy </w:t>
        <w:tab/>
        <w:tab/>
        <w:tab/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Ensemble </w:t>
        <w:tab/>
        <w:t xml:space="preserve">         </w:t>
        <w:tab/>
        <w:tab/>
        <w:t xml:space="preserve"> The Company Theater </w:t>
      </w:r>
    </w:p>
    <w:p w:rsidR="00000000" w:rsidDel="00000000" w:rsidP="00000000" w:rsidRDefault="00000000" w:rsidRPr="00000000" w14:paraId="0000000D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Beauty And The Beast </w:t>
        <w:tab/>
        <w:tab/>
        <w:tab/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Silly Girl 1</w:t>
        <w:tab/>
        <w:t xml:space="preserve">             </w:t>
        <w:tab/>
        <w:t xml:space="preserve">                 Priscilla Beach Theater </w:t>
      </w:r>
    </w:p>
    <w:p w:rsidR="00000000" w:rsidDel="00000000" w:rsidP="00000000" w:rsidRDefault="00000000" w:rsidRPr="00000000" w14:paraId="0000000E">
      <w:pPr>
        <w:jc w:val="left"/>
        <w:rPr>
          <w:rFonts w:ascii="EB Garamond" w:cs="EB Garamond" w:eastAsia="EB Garamond" w:hAnsi="EB Garamond"/>
          <w:i w:val="1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EB Garamond" w:cs="EB Garamond" w:eastAsia="EB Garamond" w:hAnsi="EB Garamond"/>
          <w:i w:val="1"/>
          <w:sz w:val="20"/>
          <w:szCs w:val="20"/>
          <w:rtl w:val="0"/>
        </w:rPr>
        <w:t xml:space="preserve">Full list available upon request</w:t>
      </w:r>
    </w:p>
    <w:p w:rsidR="00000000" w:rsidDel="00000000" w:rsidP="00000000" w:rsidRDefault="00000000" w:rsidRPr="00000000" w14:paraId="0000000F">
      <w:pPr>
        <w:jc w:val="left"/>
        <w:rPr>
          <w:rFonts w:ascii="EB Garamond" w:cs="EB Garamond" w:eastAsia="EB Garamond" w:hAnsi="EB Garamond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1">
      <w:pPr>
        <w:jc w:val="left"/>
        <w:rPr>
          <w:rFonts w:ascii="EB Garamond" w:cs="EB Garamond" w:eastAsia="EB Garamond" w:hAnsi="EB Garamond"/>
          <w:b w:val="1"/>
          <w:sz w:val="28"/>
          <w:szCs w:val="28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u w:val="single"/>
          <w:rtl w:val="0"/>
        </w:rPr>
        <w:t xml:space="preserve">New York University </w:t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BFA Drama, Atlantic Acting School, Royal Academy Of Dramatic Art</w:t>
      </w:r>
    </w:p>
    <w:p w:rsidR="00000000" w:rsidDel="00000000" w:rsidP="00000000" w:rsidRDefault="00000000" w:rsidRPr="00000000" w14:paraId="00000013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Acting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Neil Pepe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Anya Saffir, Naomi Livingstone, Jessica Frey</w:t>
      </w:r>
    </w:p>
    <w:p w:rsidR="00000000" w:rsidDel="00000000" w:rsidP="00000000" w:rsidRDefault="00000000" w:rsidRPr="00000000" w14:paraId="00000014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Voice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: Grant Chapman, Katie Bull </w:t>
      </w:r>
    </w:p>
    <w:p w:rsidR="00000000" w:rsidDel="00000000" w:rsidP="00000000" w:rsidRDefault="00000000" w:rsidRPr="00000000" w14:paraId="00000015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Dance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Movement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Robert Vail,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 Kelly Maurer, Renee Redding-Jones  </w:t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rFonts w:ascii="EB Garamond" w:cs="EB Garamond" w:eastAsia="EB Garamond" w:hAnsi="EB Garamond"/>
          <w:sz w:val="28"/>
          <w:szCs w:val="28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u w:val="single"/>
          <w:rtl w:val="0"/>
        </w:rPr>
        <w:t xml:space="preserve">Fine Arts Center High School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Acting, Voice, Movement: Teri Parker-Lewis, David Schwingle</w:t>
      </w:r>
    </w:p>
    <w:p w:rsidR="00000000" w:rsidDel="00000000" w:rsidP="00000000" w:rsidRDefault="00000000" w:rsidRPr="00000000" w14:paraId="00000018">
      <w:pPr>
        <w:jc w:val="left"/>
        <w:rPr>
          <w:rFonts w:ascii="EB Garamond" w:cs="EB Garamond" w:eastAsia="EB Garamond" w:hAnsi="EB Garamond"/>
          <w:b w:val="1"/>
          <w:sz w:val="28"/>
          <w:szCs w:val="28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u w:val="single"/>
          <w:rtl w:val="0"/>
        </w:rPr>
        <w:t xml:space="preserve">Other</w:t>
      </w:r>
    </w:p>
    <w:p w:rsidR="00000000" w:rsidDel="00000000" w:rsidP="00000000" w:rsidRDefault="00000000" w:rsidRPr="00000000" w14:paraId="00000019">
      <w:pPr>
        <w:rPr>
          <w:rFonts w:ascii="EB Garamond" w:cs="EB Garamond" w:eastAsia="EB Garamond" w:hAnsi="EB Garamond"/>
          <w:sz w:val="28"/>
          <w:szCs w:val="28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Vocal Training: 10+ Years Singing Training - Jessie Brownie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Comedy/Improv/Clowning: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West Hyler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Melissa Carubia, Andy Schneeflock, Kevin Laibson </w:t>
      </w:r>
    </w:p>
    <w:p w:rsidR="00000000" w:rsidDel="00000000" w:rsidP="00000000" w:rsidRDefault="00000000" w:rsidRPr="00000000" w14:paraId="0000001B">
      <w:pPr>
        <w:jc w:val="left"/>
        <w:rPr>
          <w:rFonts w:ascii="EB Garamond" w:cs="EB Garamond" w:eastAsia="EB Garamond" w:hAnsi="EB Garamond"/>
          <w:b w:val="1"/>
          <w:sz w:val="28"/>
          <w:szCs w:val="28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Dance: Tap, Jazz, Musical Theater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EB Garamond" w:cs="EB Garamond" w:eastAsia="EB Garamond" w:hAnsi="EB Garamond"/>
          <w:b w:val="1"/>
          <w:sz w:val="28"/>
          <w:szCs w:val="28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1D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Stage Combat (Trained under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David Brimmer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and Judy Lewis-Ockler), Right/Left Splits, Sobbing/Weeping On-Command, Southern Dialect, Acoustic Guitar, Choral Singing/Sight Singing, Red Cross Certified Swimmer, U.S. Passport </w:t>
      </w:r>
    </w:p>
    <w:p w:rsidR="00000000" w:rsidDel="00000000" w:rsidP="00000000" w:rsidRDefault="00000000" w:rsidRPr="00000000" w14:paraId="0000001E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Trained in: Shakespeare, Chekov, Practical Aesthetics, Viewpoints, Suzuki, Laban, Jones Vocal Technique and Linklater Vocal Technique</w:t>
      </w:r>
    </w:p>
    <w:p w:rsidR="00000000" w:rsidDel="00000000" w:rsidP="00000000" w:rsidRDefault="00000000" w:rsidRPr="00000000" w14:paraId="0000001F">
      <w:pPr>
        <w:jc w:val="left"/>
        <w:rPr>
          <w:rFonts w:ascii="EB Garamond" w:cs="EB Garamond" w:eastAsia="EB Garamond" w:hAnsi="EB Garamond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08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EB Garamond" w:cs="EB Garamond" w:eastAsia="EB Garamond" w:hAnsi="EB Garamond"/>
        <w:b w:val="1"/>
        <w:sz w:val="50"/>
        <w:szCs w:val="5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hristiananegron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